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89E2" w14:textId="0D49570F" w:rsidR="000B2D2A" w:rsidRPr="00EB51EF" w:rsidRDefault="000B2D2A" w:rsidP="00EB51EF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51EF">
        <w:rPr>
          <w:rFonts w:asciiTheme="majorBidi" w:hAnsiTheme="majorBidi" w:cstheme="majorBidi"/>
          <w:b/>
          <w:bCs/>
          <w:sz w:val="32"/>
          <w:szCs w:val="32"/>
        </w:rPr>
        <w:t>Cynthia Lambert Cheshire</w:t>
      </w:r>
    </w:p>
    <w:p w14:paraId="519D98CA" w14:textId="015CCAE3" w:rsidR="00EB51EF" w:rsidRDefault="00EB51EF" w:rsidP="00EB51EF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Curriculum Vitae</w:t>
      </w:r>
    </w:p>
    <w:p w14:paraId="0E3706C2" w14:textId="700AFEAA" w:rsidR="00747778" w:rsidRDefault="00747778" w:rsidP="000B2D2A">
      <w:pPr>
        <w:spacing w:line="276" w:lineRule="auto"/>
        <w:jc w:val="center"/>
        <w:rPr>
          <w:rFonts w:asciiTheme="majorBidi" w:hAnsiTheme="majorBidi" w:cstheme="majorBidi"/>
        </w:rPr>
      </w:pPr>
    </w:p>
    <w:p w14:paraId="70D8B6D1" w14:textId="40C1A4AD" w:rsidR="00747778" w:rsidRDefault="00747778" w:rsidP="000B2D2A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259 Bonds Corner Rd</w:t>
      </w:r>
    </w:p>
    <w:p w14:paraId="37AC2538" w14:textId="5BED14EC" w:rsidR="00747778" w:rsidRDefault="00747778" w:rsidP="00747778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Harrisville, NH 03450 USA</w:t>
      </w:r>
    </w:p>
    <w:p w14:paraId="47FCF9C7" w14:textId="48A3DDF8" w:rsidR="00747778" w:rsidRDefault="00747778" w:rsidP="00747778">
      <w:pPr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603-969-8484 | C.cheshire@abdn.ac.uk</w:t>
      </w:r>
    </w:p>
    <w:p w14:paraId="16E8A071" w14:textId="5D4CE941" w:rsidR="000B2D2A" w:rsidRDefault="000B2D2A" w:rsidP="000B2D2A">
      <w:pPr>
        <w:spacing w:line="276" w:lineRule="auto"/>
        <w:jc w:val="center"/>
        <w:rPr>
          <w:rFonts w:asciiTheme="majorBidi" w:hAnsiTheme="majorBidi" w:cstheme="majorBidi"/>
        </w:rPr>
      </w:pPr>
    </w:p>
    <w:p w14:paraId="7DEE72F5" w14:textId="77777777" w:rsidR="00C97EE5" w:rsidRDefault="00C97EE5" w:rsidP="000B2D2A">
      <w:pPr>
        <w:spacing w:line="276" w:lineRule="auto"/>
        <w:rPr>
          <w:rFonts w:asciiTheme="majorBidi" w:hAnsiTheme="majorBidi" w:cstheme="majorBidi"/>
          <w:b/>
          <w:bCs/>
          <w:spacing w:val="24"/>
          <w:kern w:val="1"/>
        </w:rPr>
      </w:pPr>
    </w:p>
    <w:p w14:paraId="53EF89BF" w14:textId="263C9A0C" w:rsidR="00C97EE5" w:rsidRPr="00C97EE5" w:rsidRDefault="00C97EE5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 w:rsidRPr="00C97EE5">
        <w:rPr>
          <w:rFonts w:asciiTheme="majorBidi" w:hAnsiTheme="majorBidi" w:cstheme="majorBidi"/>
          <w:b/>
          <w:bCs/>
          <w:kern w:val="1"/>
        </w:rPr>
        <w:t>Professional Positions</w:t>
      </w:r>
    </w:p>
    <w:p w14:paraId="30433D94" w14:textId="132D8261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2012 - Present | Campus Minister</w:t>
      </w:r>
      <w:r>
        <w:rPr>
          <w:rFonts w:asciiTheme="majorBidi" w:hAnsiTheme="majorBidi" w:cstheme="majorBidi"/>
          <w:kern w:val="1"/>
        </w:rPr>
        <w:t xml:space="preserve"> |</w:t>
      </w:r>
      <w:r w:rsidRPr="000B2D2A">
        <w:rPr>
          <w:rFonts w:asciiTheme="majorBidi" w:hAnsiTheme="majorBidi" w:cstheme="majorBidi"/>
          <w:kern w:val="1"/>
        </w:rPr>
        <w:t xml:space="preserve"> The Newman Center of Keene, NH</w:t>
      </w:r>
    </w:p>
    <w:p w14:paraId="7EF68963" w14:textId="53019519" w:rsidR="00294CB2" w:rsidRPr="000B2D2A" w:rsidRDefault="000B2D2A" w:rsidP="00294CB2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2018 - Present | Adjunct Faculty</w:t>
      </w:r>
      <w:r>
        <w:rPr>
          <w:rFonts w:asciiTheme="majorBidi" w:hAnsiTheme="majorBidi" w:cstheme="majorBidi"/>
          <w:kern w:val="1"/>
        </w:rPr>
        <w:t xml:space="preserve"> |</w:t>
      </w:r>
      <w:r w:rsidRPr="000B2D2A">
        <w:rPr>
          <w:rFonts w:asciiTheme="majorBidi" w:hAnsiTheme="majorBidi" w:cstheme="majorBidi"/>
          <w:kern w:val="1"/>
        </w:rPr>
        <w:t xml:space="preserve"> Continuing Education Dept, Keene State College </w:t>
      </w:r>
    </w:p>
    <w:p w14:paraId="3199AB93" w14:textId="03D4AA69" w:rsidR="000B2D2A" w:rsidRDefault="000B2D2A" w:rsidP="000B2D2A">
      <w:pPr>
        <w:spacing w:line="276" w:lineRule="auto"/>
        <w:rPr>
          <w:rFonts w:asciiTheme="majorBidi" w:hAnsiTheme="majorBidi" w:cstheme="majorBidi"/>
          <w:color w:val="473B2C"/>
          <w:kern w:val="1"/>
          <w:sz w:val="20"/>
          <w:szCs w:val="20"/>
        </w:rPr>
      </w:pPr>
    </w:p>
    <w:p w14:paraId="109A34EC" w14:textId="77777777" w:rsidR="00747778" w:rsidRPr="000B2D2A" w:rsidRDefault="00747778" w:rsidP="000B2D2A">
      <w:pPr>
        <w:spacing w:line="276" w:lineRule="auto"/>
        <w:rPr>
          <w:rFonts w:asciiTheme="majorBidi" w:hAnsiTheme="majorBidi" w:cstheme="majorBidi"/>
          <w:color w:val="473B2C"/>
          <w:kern w:val="1"/>
          <w:sz w:val="20"/>
          <w:szCs w:val="20"/>
        </w:rPr>
      </w:pPr>
    </w:p>
    <w:p w14:paraId="0EC5A23A" w14:textId="157F044C" w:rsidR="00C97EE5" w:rsidRPr="00C97EE5" w:rsidRDefault="00C97EE5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 w:rsidRPr="00C97EE5">
        <w:rPr>
          <w:rFonts w:asciiTheme="majorBidi" w:hAnsiTheme="majorBidi" w:cstheme="majorBidi"/>
          <w:b/>
          <w:bCs/>
          <w:kern w:val="1"/>
        </w:rPr>
        <w:t>Education</w:t>
      </w:r>
    </w:p>
    <w:p w14:paraId="1B4AFC03" w14:textId="36F92322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2018 - 2024 | PhD, Divinity</w:t>
      </w:r>
      <w:r>
        <w:rPr>
          <w:rFonts w:asciiTheme="majorBidi" w:hAnsiTheme="majorBidi" w:cstheme="majorBidi"/>
          <w:kern w:val="1"/>
        </w:rPr>
        <w:t xml:space="preserve"> |</w:t>
      </w:r>
      <w:r w:rsidRPr="000B2D2A">
        <w:rPr>
          <w:rFonts w:asciiTheme="majorBidi" w:hAnsiTheme="majorBidi" w:cstheme="majorBidi"/>
          <w:kern w:val="1"/>
        </w:rPr>
        <w:t xml:space="preserve"> University of Aberdeen</w:t>
      </w:r>
    </w:p>
    <w:p w14:paraId="26B2C274" w14:textId="77777777" w:rsidR="000B2D2A" w:rsidRPr="000B2D2A" w:rsidRDefault="000B2D2A" w:rsidP="000B2D2A">
      <w:pPr>
        <w:spacing w:line="276" w:lineRule="auto"/>
        <w:ind w:left="720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Dissertation Topic:  An intersectional approach to the “baptismal formulae” of Galatians 3:28, Colossians 3:11, and 1 Corinthians 12:13</w:t>
      </w:r>
    </w:p>
    <w:p w14:paraId="32DA9AEF" w14:textId="381A6132" w:rsidR="000B2D2A" w:rsidRDefault="000B2D2A" w:rsidP="000B2D2A">
      <w:pPr>
        <w:spacing w:line="276" w:lineRule="auto"/>
        <w:ind w:left="720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Supervisors: Dr. Grant Macaskill, Dr. Katherine Hockey</w:t>
      </w:r>
    </w:p>
    <w:p w14:paraId="670F8C29" w14:textId="5A80E84B" w:rsidR="00762DC6" w:rsidRDefault="00762DC6" w:rsidP="000B2D2A">
      <w:pPr>
        <w:spacing w:line="276" w:lineRule="auto"/>
        <w:ind w:left="720"/>
        <w:rPr>
          <w:rFonts w:asciiTheme="majorBidi" w:hAnsiTheme="majorBidi" w:cstheme="majorBidi"/>
          <w:kern w:val="1"/>
        </w:rPr>
      </w:pPr>
    </w:p>
    <w:p w14:paraId="1E5C7890" w14:textId="00374762" w:rsidR="00762DC6" w:rsidRPr="000B2D2A" w:rsidRDefault="00762DC6" w:rsidP="000B2D2A">
      <w:pPr>
        <w:spacing w:line="276" w:lineRule="auto"/>
        <w:ind w:left="720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Dissertation Proposal (PGR-I Review) Completed October 2020</w:t>
      </w:r>
    </w:p>
    <w:p w14:paraId="07767E8C" w14:textId="77777777" w:rsidR="000B2D2A" w:rsidRPr="000B2D2A" w:rsidRDefault="000B2D2A" w:rsidP="000B2D2A">
      <w:pPr>
        <w:spacing w:line="276" w:lineRule="auto"/>
        <w:rPr>
          <w:rFonts w:asciiTheme="majorBidi" w:hAnsiTheme="majorBidi" w:cstheme="majorBidi"/>
          <w:spacing w:val="24"/>
          <w:kern w:val="1"/>
        </w:rPr>
      </w:pPr>
    </w:p>
    <w:p w14:paraId="67E16B6B" w14:textId="26CEB396" w:rsidR="000B2D2A" w:rsidRPr="000B2D2A" w:rsidRDefault="000B2D2A" w:rsidP="000B2D2A">
      <w:pPr>
        <w:spacing w:line="276" w:lineRule="auto"/>
        <w:rPr>
          <w:rFonts w:asciiTheme="majorBidi" w:hAnsiTheme="majorBidi" w:cstheme="majorBidi"/>
          <w:i/>
          <w:iCs/>
          <w:kern w:val="1"/>
        </w:rPr>
      </w:pPr>
      <w:r w:rsidRPr="000B2D2A">
        <w:rPr>
          <w:rFonts w:asciiTheme="majorBidi" w:hAnsiTheme="majorBidi" w:cstheme="majorBidi"/>
          <w:kern w:val="1"/>
        </w:rPr>
        <w:t xml:space="preserve">2009 | BA, Biblical and Theological Studies, </w:t>
      </w:r>
      <w:r w:rsidRPr="000B2D2A">
        <w:rPr>
          <w:rFonts w:asciiTheme="majorBidi" w:hAnsiTheme="majorBidi" w:cstheme="majorBidi"/>
          <w:i/>
          <w:iCs/>
          <w:kern w:val="1"/>
        </w:rPr>
        <w:t>Cum Laude</w:t>
      </w:r>
      <w:r>
        <w:rPr>
          <w:rFonts w:asciiTheme="majorBidi" w:hAnsiTheme="majorBidi" w:cstheme="majorBidi"/>
          <w:i/>
          <w:iCs/>
          <w:kern w:val="1"/>
        </w:rPr>
        <w:t xml:space="preserve"> |</w:t>
      </w:r>
      <w:r w:rsidRPr="000B2D2A">
        <w:rPr>
          <w:rFonts w:asciiTheme="majorBidi" w:hAnsiTheme="majorBidi" w:cstheme="majorBidi"/>
          <w:i/>
          <w:iCs/>
          <w:kern w:val="1"/>
        </w:rPr>
        <w:t xml:space="preserve"> </w:t>
      </w:r>
      <w:r w:rsidRPr="000B2D2A">
        <w:rPr>
          <w:rFonts w:asciiTheme="majorBidi" w:hAnsiTheme="majorBidi" w:cstheme="majorBidi"/>
          <w:kern w:val="1"/>
        </w:rPr>
        <w:t>North Park University</w:t>
      </w:r>
    </w:p>
    <w:p w14:paraId="4DE2C84E" w14:textId="4A8B61F4" w:rsidR="000B2D2A" w:rsidRPr="00747778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039B7E3" w14:textId="77777777" w:rsidR="00747778" w:rsidRP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3F77D22" w14:textId="403FA77C" w:rsidR="00747778" w:rsidRPr="00747778" w:rsidRDefault="00747778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 w:rsidRPr="00747778">
        <w:rPr>
          <w:rFonts w:asciiTheme="majorBidi" w:hAnsiTheme="majorBidi" w:cstheme="majorBidi"/>
          <w:b/>
          <w:bCs/>
          <w:kern w:val="1"/>
        </w:rPr>
        <w:t>C</w:t>
      </w:r>
      <w:r>
        <w:rPr>
          <w:rFonts w:asciiTheme="majorBidi" w:hAnsiTheme="majorBidi" w:cstheme="majorBidi"/>
          <w:b/>
          <w:bCs/>
          <w:kern w:val="1"/>
        </w:rPr>
        <w:t>ontinuing Education</w:t>
      </w:r>
    </w:p>
    <w:p w14:paraId="1BBB4981" w14:textId="45FAA1D3" w:rsidR="00974557" w:rsidRDefault="00974557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2021 | Summer School in Inter-faith Relations | University of Cambridge Divinity Department</w:t>
      </w:r>
    </w:p>
    <w:p w14:paraId="38963783" w14:textId="77777777" w:rsidR="00974557" w:rsidRDefault="00974557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5EE8DE80" w14:textId="47564306" w:rsidR="00892462" w:rsidRDefault="00892462" w:rsidP="00892462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2020 | Restorative Justice Basics and Circle Facilitation | Restorative Justice on the Rise</w:t>
      </w:r>
    </w:p>
    <w:p w14:paraId="4AF96225" w14:textId="77777777" w:rsidR="00892462" w:rsidRDefault="00892462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0A3DB604" w14:textId="50260DB6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2020 | Principles of Learning and Teaching in Higher Education | University of Aberdeen</w:t>
      </w:r>
    </w:p>
    <w:p w14:paraId="65B3531C" w14:textId="2B8837E3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23D4BA5C" w14:textId="78029F97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2008 | Oxford Summer </w:t>
      </w:r>
      <w:proofErr w:type="spellStart"/>
      <w:r>
        <w:rPr>
          <w:rFonts w:asciiTheme="majorBidi" w:hAnsiTheme="majorBidi" w:cstheme="majorBidi"/>
          <w:kern w:val="1"/>
        </w:rPr>
        <w:t>Programme</w:t>
      </w:r>
      <w:proofErr w:type="spellEnd"/>
      <w:r>
        <w:rPr>
          <w:rFonts w:asciiTheme="majorBidi" w:hAnsiTheme="majorBidi" w:cstheme="majorBidi"/>
          <w:kern w:val="1"/>
        </w:rPr>
        <w:t xml:space="preserve"> in Theology | </w:t>
      </w:r>
      <w:r w:rsidR="00974557">
        <w:rPr>
          <w:rFonts w:asciiTheme="majorBidi" w:hAnsiTheme="majorBidi" w:cstheme="majorBidi"/>
          <w:kern w:val="1"/>
        </w:rPr>
        <w:t>University of Oxford</w:t>
      </w:r>
      <w:r>
        <w:rPr>
          <w:rFonts w:asciiTheme="majorBidi" w:hAnsiTheme="majorBidi" w:cstheme="majorBidi"/>
          <w:kern w:val="1"/>
        </w:rPr>
        <w:t>, Christ Church College</w:t>
      </w:r>
    </w:p>
    <w:p w14:paraId="4C1C1E43" w14:textId="0851D131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5D2FEF2" w14:textId="77777777" w:rsidR="00747778" w:rsidRP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00F2C05D" w14:textId="4214642C" w:rsidR="000B2D2A" w:rsidRPr="000B2D2A" w:rsidRDefault="00EB51EF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>
        <w:rPr>
          <w:rFonts w:asciiTheme="majorBidi" w:hAnsiTheme="majorBidi" w:cstheme="majorBidi"/>
          <w:b/>
          <w:bCs/>
          <w:kern w:val="1"/>
        </w:rPr>
        <w:t xml:space="preserve">Awards and </w:t>
      </w:r>
      <w:r w:rsidR="000B2D2A" w:rsidRPr="000B2D2A">
        <w:rPr>
          <w:rFonts w:asciiTheme="majorBidi" w:hAnsiTheme="majorBidi" w:cstheme="majorBidi"/>
          <w:b/>
          <w:bCs/>
          <w:kern w:val="1"/>
        </w:rPr>
        <w:t>Grants</w:t>
      </w:r>
    </w:p>
    <w:p w14:paraId="0E0075CF" w14:textId="1F5FEFB5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2020 | Spiritual Care for COVID-19 Frontline Workers Grant</w:t>
      </w:r>
      <w:r w:rsidR="00EB51EF">
        <w:rPr>
          <w:rFonts w:asciiTheme="majorBidi" w:hAnsiTheme="majorBidi" w:cstheme="majorBidi"/>
          <w:kern w:val="1"/>
        </w:rPr>
        <w:t xml:space="preserve"> ($22,000)</w:t>
      </w:r>
      <w:r>
        <w:rPr>
          <w:rFonts w:asciiTheme="majorBidi" w:hAnsiTheme="majorBidi" w:cstheme="majorBidi"/>
          <w:kern w:val="1"/>
        </w:rPr>
        <w:t xml:space="preserve"> | The Chaplaincy Innovation Lab and The Henry Luce Foundation</w:t>
      </w:r>
    </w:p>
    <w:p w14:paraId="0B407B60" w14:textId="7A814EB9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250A2A1F" w14:textId="3F09AB36" w:rsidR="001149E5" w:rsidRDefault="001149E5" w:rsidP="001149E5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2020 | Military Spouse of Distinction | National Military Family Association</w:t>
      </w:r>
    </w:p>
    <w:p w14:paraId="53E45AEE" w14:textId="77777777" w:rsidR="001149E5" w:rsidRDefault="001149E5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506932A" w14:textId="0497B136" w:rsidR="00EB51EF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lastRenderedPageBreak/>
        <w:t>2019 | Staff Collaborator of the Year | KSC Office of Multicultural Student Support and Success</w:t>
      </w:r>
    </w:p>
    <w:p w14:paraId="4A761C37" w14:textId="77777777" w:rsidR="00EB51EF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2F87F527" w14:textId="56A43657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2017 | “Ask a [Blank]” Community Conversation Grant </w:t>
      </w:r>
      <w:r w:rsidR="00EB51EF">
        <w:rPr>
          <w:rFonts w:asciiTheme="majorBidi" w:hAnsiTheme="majorBidi" w:cstheme="majorBidi"/>
          <w:kern w:val="1"/>
        </w:rPr>
        <w:t xml:space="preserve">($1,000) </w:t>
      </w:r>
      <w:r>
        <w:rPr>
          <w:rFonts w:asciiTheme="majorBidi" w:hAnsiTheme="majorBidi" w:cstheme="majorBidi"/>
          <w:kern w:val="1"/>
        </w:rPr>
        <w:t>| KSC PepsiCo</w:t>
      </w:r>
    </w:p>
    <w:p w14:paraId="6EEF44C8" w14:textId="3AE4649E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6F4E474" w14:textId="77777777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5A50D28" w14:textId="77777777" w:rsidR="00AD29CD" w:rsidRDefault="00AD29CD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</w:p>
    <w:p w14:paraId="74073014" w14:textId="212B3D04" w:rsidR="000B2D2A" w:rsidRDefault="00043890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>
        <w:rPr>
          <w:rFonts w:asciiTheme="majorBidi" w:hAnsiTheme="majorBidi" w:cstheme="majorBidi"/>
          <w:b/>
          <w:bCs/>
          <w:kern w:val="1"/>
        </w:rPr>
        <w:t xml:space="preserve">Workshops &amp; </w:t>
      </w:r>
      <w:r w:rsidR="000B2D2A" w:rsidRPr="000B2D2A">
        <w:rPr>
          <w:rFonts w:asciiTheme="majorBidi" w:hAnsiTheme="majorBidi" w:cstheme="majorBidi"/>
          <w:b/>
          <w:bCs/>
          <w:kern w:val="1"/>
        </w:rPr>
        <w:t>Invited Talks</w:t>
      </w:r>
    </w:p>
    <w:p w14:paraId="66063211" w14:textId="34A56C35" w:rsidR="00043890" w:rsidRDefault="00043890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November 2021 | “Respecting Religious Diversity on the PLAC Campus” | Keene State College, HR Dept</w:t>
      </w:r>
    </w:p>
    <w:p w14:paraId="35CFCCC5" w14:textId="77777777" w:rsidR="00043890" w:rsidRDefault="00043890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7B8B6777" w14:textId="16BB9856" w:rsidR="00974557" w:rsidRDefault="00974557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August 2021 | “Spiritual Care, Resilience, and Anti-Racism Work at Keene State College” | Chaplaincy Innovation Lab </w:t>
      </w:r>
      <w:r w:rsidR="00A0202B">
        <w:rPr>
          <w:rFonts w:asciiTheme="majorBidi" w:hAnsiTheme="majorBidi" w:cstheme="majorBidi"/>
          <w:kern w:val="1"/>
        </w:rPr>
        <w:t>W</w:t>
      </w:r>
      <w:r>
        <w:rPr>
          <w:rFonts w:asciiTheme="majorBidi" w:hAnsiTheme="majorBidi" w:cstheme="majorBidi"/>
          <w:kern w:val="1"/>
        </w:rPr>
        <w:t>ebinar</w:t>
      </w:r>
    </w:p>
    <w:p w14:paraId="4A7F75E6" w14:textId="72FDC86A" w:rsidR="00974557" w:rsidRDefault="00974557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0CFE8A57" w14:textId="263591F2" w:rsidR="00043890" w:rsidRDefault="00043890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July 2021 | “Respecting Religious Diversity in Undergraduate Community Halls” | Keene State College, Office of Residential and Community Life </w:t>
      </w:r>
    </w:p>
    <w:p w14:paraId="51B040D4" w14:textId="77777777" w:rsidR="00043890" w:rsidRDefault="00043890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CBA1604" w14:textId="10751169" w:rsidR="0078281B" w:rsidRPr="0078281B" w:rsidRDefault="0078281B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March 2021 | “</w:t>
      </w:r>
      <w:r w:rsidR="00A93138">
        <w:rPr>
          <w:rFonts w:asciiTheme="majorBidi" w:hAnsiTheme="majorBidi" w:cstheme="majorBidi"/>
          <w:kern w:val="1"/>
        </w:rPr>
        <w:t>From North Park</w:t>
      </w:r>
      <w:r w:rsidR="00B938F9">
        <w:rPr>
          <w:rFonts w:asciiTheme="majorBidi" w:hAnsiTheme="majorBidi" w:cstheme="majorBidi"/>
          <w:kern w:val="1"/>
        </w:rPr>
        <w:t xml:space="preserve"> to </w:t>
      </w:r>
      <w:r w:rsidR="00137CDF">
        <w:rPr>
          <w:rFonts w:asciiTheme="majorBidi" w:hAnsiTheme="majorBidi" w:cstheme="majorBidi"/>
          <w:kern w:val="1"/>
        </w:rPr>
        <w:t>Feminist &amp; Intersectional</w:t>
      </w:r>
      <w:r w:rsidR="00A93138">
        <w:rPr>
          <w:rFonts w:asciiTheme="majorBidi" w:hAnsiTheme="majorBidi" w:cstheme="majorBidi"/>
          <w:kern w:val="1"/>
        </w:rPr>
        <w:t xml:space="preserve"> </w:t>
      </w:r>
      <w:r w:rsidR="00137CDF">
        <w:rPr>
          <w:rFonts w:asciiTheme="majorBidi" w:hAnsiTheme="majorBidi" w:cstheme="majorBidi"/>
          <w:kern w:val="1"/>
        </w:rPr>
        <w:t>Hermeneutics” | North Park University</w:t>
      </w:r>
      <w:r w:rsidR="00043890">
        <w:rPr>
          <w:rFonts w:asciiTheme="majorBidi" w:hAnsiTheme="majorBidi" w:cstheme="majorBidi"/>
          <w:kern w:val="1"/>
        </w:rPr>
        <w:t xml:space="preserve"> Dept of Christian Life</w:t>
      </w:r>
    </w:p>
    <w:p w14:paraId="196E9019" w14:textId="77777777" w:rsidR="0078281B" w:rsidRPr="000B2D2A" w:rsidRDefault="0078281B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</w:p>
    <w:p w14:paraId="12574138" w14:textId="06BBCC9A" w:rsidR="000B2D2A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Dec</w:t>
      </w:r>
      <w:r w:rsidR="00D458CB">
        <w:rPr>
          <w:rFonts w:asciiTheme="majorBidi" w:hAnsiTheme="majorBidi" w:cstheme="majorBidi"/>
          <w:kern w:val="1"/>
        </w:rPr>
        <w:t>ember</w:t>
      </w:r>
      <w:r>
        <w:rPr>
          <w:rFonts w:asciiTheme="majorBidi" w:hAnsiTheme="majorBidi" w:cstheme="majorBidi"/>
          <w:kern w:val="1"/>
        </w:rPr>
        <w:t xml:space="preserve"> 2020 | “Advent at the Intersections: A Young Adult Retreat” | Roman Catholic Dioceses of Manchester, NH and Portland, ME</w:t>
      </w:r>
    </w:p>
    <w:p w14:paraId="28201BB6" w14:textId="1CAB8BE5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7C2299B1" w14:textId="54F879D9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August 2020 | “John 13:30” | Guest Sermon at Monadnock Covenant Church | Keene, NH</w:t>
      </w:r>
    </w:p>
    <w:p w14:paraId="5B6768B9" w14:textId="29297AD1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5AC815AB" w14:textId="74D11304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April 2020 | “What is the place of religion on a public, liberal arts campus?” | Courageous Conversation</w:t>
      </w:r>
      <w:r w:rsidR="00EB51EF">
        <w:rPr>
          <w:rFonts w:asciiTheme="majorBidi" w:hAnsiTheme="majorBidi" w:cstheme="majorBidi"/>
          <w:kern w:val="1"/>
        </w:rPr>
        <w:t>s,</w:t>
      </w:r>
      <w:r>
        <w:rPr>
          <w:rFonts w:asciiTheme="majorBidi" w:hAnsiTheme="majorBidi" w:cstheme="majorBidi"/>
          <w:kern w:val="1"/>
        </w:rPr>
        <w:t xml:space="preserve"> Keene State College</w:t>
      </w:r>
    </w:p>
    <w:p w14:paraId="36648861" w14:textId="21A49615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21E6258" w14:textId="748F2445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February 2020 | “Coexisting in Community” | Teach-In </w:t>
      </w:r>
      <w:r w:rsidR="0078281B">
        <w:rPr>
          <w:rFonts w:asciiTheme="majorBidi" w:hAnsiTheme="majorBidi" w:cstheme="majorBidi"/>
          <w:kern w:val="1"/>
        </w:rPr>
        <w:t>III</w:t>
      </w:r>
      <w:r w:rsidR="00EB51EF">
        <w:rPr>
          <w:rFonts w:asciiTheme="majorBidi" w:hAnsiTheme="majorBidi" w:cstheme="majorBidi"/>
          <w:kern w:val="1"/>
        </w:rPr>
        <w:t>,</w:t>
      </w:r>
      <w:r>
        <w:rPr>
          <w:rFonts w:asciiTheme="majorBidi" w:hAnsiTheme="majorBidi" w:cstheme="majorBidi"/>
          <w:kern w:val="1"/>
        </w:rPr>
        <w:t xml:space="preserve"> Keene State College </w:t>
      </w:r>
    </w:p>
    <w:p w14:paraId="3A105F61" w14:textId="77777777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37597633" w14:textId="0C7760C5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May 2019 | “An Intersectional Compelling Community” | Guest Sermon at Monadnock Covenant Church | Keene, NH</w:t>
      </w:r>
    </w:p>
    <w:p w14:paraId="11D58892" w14:textId="77777777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4BCFE9F" w14:textId="2DC4EA21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April 2019 | “Feminist Biblical Hermeneutics” | Keene State College Women and Gender Studies Dept</w:t>
      </w:r>
    </w:p>
    <w:p w14:paraId="3C5560D2" w14:textId="77777777" w:rsidR="00747778" w:rsidRP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3A87E47B" w14:textId="6D847426" w:rsidR="000B2D2A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November 2017 | “Bible as Literature and Milton’s ‘Paradise Regained’” </w:t>
      </w:r>
      <w:r w:rsidR="00EB51EF">
        <w:rPr>
          <w:rFonts w:asciiTheme="majorBidi" w:hAnsiTheme="majorBidi" w:cstheme="majorBidi"/>
          <w:kern w:val="1"/>
        </w:rPr>
        <w:t xml:space="preserve">| </w:t>
      </w:r>
      <w:r>
        <w:rPr>
          <w:rFonts w:asciiTheme="majorBidi" w:hAnsiTheme="majorBidi" w:cstheme="majorBidi"/>
          <w:kern w:val="1"/>
        </w:rPr>
        <w:t>Keene State College Continuing Education Dept</w:t>
      </w:r>
    </w:p>
    <w:p w14:paraId="743D84B9" w14:textId="7719B067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2F9161B8" w14:textId="0D68C706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October 2017 | “Genesis and Comparative Ancient Near Eastern Creation Narratives” | Keene State College Continuing Education Dept</w:t>
      </w:r>
    </w:p>
    <w:p w14:paraId="6A2BE9F4" w14:textId="31BB146D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710B6AD1" w14:textId="59017DD5" w:rsidR="00747778" w:rsidRP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October 2017 | “Bible as Literature and Klein’s </w:t>
      </w:r>
      <w:r>
        <w:rPr>
          <w:rFonts w:asciiTheme="majorBidi" w:hAnsiTheme="majorBidi" w:cstheme="majorBidi"/>
          <w:i/>
          <w:iCs/>
          <w:kern w:val="1"/>
        </w:rPr>
        <w:t xml:space="preserve">The Second Scroll </w:t>
      </w:r>
      <w:r>
        <w:rPr>
          <w:rFonts w:asciiTheme="majorBidi" w:hAnsiTheme="majorBidi" w:cstheme="majorBidi"/>
          <w:kern w:val="1"/>
        </w:rPr>
        <w:t>| Keene State College English Dep</w:t>
      </w:r>
      <w:r w:rsidR="00974557">
        <w:rPr>
          <w:rFonts w:asciiTheme="majorBidi" w:hAnsiTheme="majorBidi" w:cstheme="majorBidi"/>
          <w:kern w:val="1"/>
        </w:rPr>
        <w:t>t</w:t>
      </w:r>
    </w:p>
    <w:p w14:paraId="0BF9EF8C" w14:textId="0E67921F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365D74F2" w14:textId="28C74BC7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September 2017 | “Biblical Literacy for Secular Culture” | Teach-In </w:t>
      </w:r>
      <w:r w:rsidR="0078281B">
        <w:rPr>
          <w:rFonts w:asciiTheme="majorBidi" w:hAnsiTheme="majorBidi" w:cstheme="majorBidi"/>
          <w:kern w:val="1"/>
        </w:rPr>
        <w:t>II</w:t>
      </w:r>
      <w:r w:rsidR="00EB51EF">
        <w:rPr>
          <w:rFonts w:asciiTheme="majorBidi" w:hAnsiTheme="majorBidi" w:cstheme="majorBidi"/>
          <w:kern w:val="1"/>
        </w:rPr>
        <w:t>,</w:t>
      </w:r>
      <w:r>
        <w:rPr>
          <w:rFonts w:asciiTheme="majorBidi" w:hAnsiTheme="majorBidi" w:cstheme="majorBidi"/>
          <w:kern w:val="1"/>
        </w:rPr>
        <w:t xml:space="preserve"> Keene State College</w:t>
      </w:r>
    </w:p>
    <w:p w14:paraId="00716FD3" w14:textId="1ADBAAAD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583E8C84" w14:textId="3B71D77C" w:rsidR="00747778" w:rsidRPr="00747778" w:rsidRDefault="00747778" w:rsidP="00043890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November 2014 | “The Parable of the Treasure” | Sermon at Interfaith Thanksgiving Service | Keene Interfaith Clergy Association</w:t>
      </w:r>
    </w:p>
    <w:p w14:paraId="7BB30F30" w14:textId="6908F5E3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17CDFDBA" w14:textId="77777777" w:rsidR="00A76B3E" w:rsidRDefault="00A76B3E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39C2F83" w14:textId="0071E98B" w:rsidR="000B2D2A" w:rsidRDefault="00EB51EF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>
        <w:rPr>
          <w:rFonts w:asciiTheme="majorBidi" w:hAnsiTheme="majorBidi" w:cstheme="majorBidi"/>
          <w:b/>
          <w:bCs/>
          <w:kern w:val="1"/>
        </w:rPr>
        <w:t xml:space="preserve">Interviews and </w:t>
      </w:r>
      <w:r w:rsidR="000B2D2A" w:rsidRPr="000B2D2A">
        <w:rPr>
          <w:rFonts w:asciiTheme="majorBidi" w:hAnsiTheme="majorBidi" w:cstheme="majorBidi"/>
          <w:b/>
          <w:bCs/>
          <w:kern w:val="1"/>
        </w:rPr>
        <w:t>Media Appearances</w:t>
      </w:r>
    </w:p>
    <w:p w14:paraId="2D193690" w14:textId="3708DE4A" w:rsidR="00974557" w:rsidRDefault="00974557" w:rsidP="000B2D2A">
      <w:pPr>
        <w:spacing w:line="276" w:lineRule="auto"/>
        <w:rPr>
          <w:rFonts w:asciiTheme="majorBidi" w:hAnsiTheme="majorBidi" w:cstheme="majorBidi"/>
          <w:iCs/>
          <w:kern w:val="1"/>
        </w:rPr>
      </w:pPr>
      <w:r>
        <w:rPr>
          <w:rFonts w:asciiTheme="majorBidi" w:hAnsiTheme="majorBidi" w:cstheme="majorBidi"/>
          <w:kern w:val="1"/>
        </w:rPr>
        <w:t xml:space="preserve">“Remembering everything lost” | </w:t>
      </w:r>
      <w:r>
        <w:rPr>
          <w:rFonts w:asciiTheme="majorBidi" w:hAnsiTheme="majorBidi" w:cstheme="majorBidi"/>
          <w:i/>
          <w:kern w:val="1"/>
        </w:rPr>
        <w:t xml:space="preserve">Keene Equinox </w:t>
      </w:r>
      <w:r>
        <w:rPr>
          <w:rFonts w:asciiTheme="majorBidi" w:hAnsiTheme="majorBidi" w:cstheme="majorBidi"/>
          <w:iCs/>
          <w:kern w:val="1"/>
        </w:rPr>
        <w:t>| April 1, 2021</w:t>
      </w:r>
    </w:p>
    <w:p w14:paraId="6A447EBE" w14:textId="77777777" w:rsidR="00974557" w:rsidRPr="00974557" w:rsidRDefault="00974557" w:rsidP="000B2D2A">
      <w:pPr>
        <w:spacing w:line="276" w:lineRule="auto"/>
        <w:rPr>
          <w:rFonts w:asciiTheme="majorBidi" w:hAnsiTheme="majorBidi" w:cstheme="majorBidi"/>
          <w:iCs/>
          <w:kern w:val="1"/>
        </w:rPr>
      </w:pPr>
    </w:p>
    <w:p w14:paraId="7C22853B" w14:textId="3B1EE60F" w:rsidR="00CA6A6D" w:rsidRDefault="00CA6A6D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“Keene State to host memorial tonight for victims of COVID-19” | </w:t>
      </w:r>
      <w:r>
        <w:rPr>
          <w:rFonts w:asciiTheme="majorBidi" w:hAnsiTheme="majorBidi" w:cstheme="majorBidi"/>
          <w:i/>
          <w:iCs/>
          <w:kern w:val="1"/>
        </w:rPr>
        <w:t>Keene Sentinel</w:t>
      </w:r>
      <w:r>
        <w:rPr>
          <w:rFonts w:asciiTheme="majorBidi" w:hAnsiTheme="majorBidi" w:cstheme="majorBidi"/>
          <w:kern w:val="1"/>
        </w:rPr>
        <w:t xml:space="preserve"> | March 22, 2021</w:t>
      </w:r>
    </w:p>
    <w:p w14:paraId="2B6C9A8D" w14:textId="77777777" w:rsidR="00974557" w:rsidRPr="00CA6A6D" w:rsidRDefault="00974557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FEDA254" w14:textId="1D951A66" w:rsidR="00747778" w:rsidRPr="0078281B" w:rsidRDefault="0078281B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“Chaplains and the rise of on-demand spiritual support”</w:t>
      </w:r>
      <w:r w:rsidR="00747778">
        <w:rPr>
          <w:rFonts w:asciiTheme="majorBidi" w:hAnsiTheme="majorBidi" w:cstheme="majorBidi"/>
          <w:kern w:val="1"/>
        </w:rPr>
        <w:t xml:space="preserve"> </w:t>
      </w:r>
      <w:r w:rsidR="00EB51EF">
        <w:rPr>
          <w:rFonts w:asciiTheme="majorBidi" w:hAnsiTheme="majorBidi" w:cstheme="majorBidi"/>
          <w:kern w:val="1"/>
        </w:rPr>
        <w:t xml:space="preserve">| </w:t>
      </w:r>
      <w:r w:rsidR="00747778">
        <w:rPr>
          <w:rFonts w:asciiTheme="majorBidi" w:hAnsiTheme="majorBidi" w:cstheme="majorBidi"/>
          <w:i/>
          <w:iCs/>
          <w:kern w:val="1"/>
        </w:rPr>
        <w:t>The Boston Globe Magazine</w:t>
      </w:r>
      <w:r>
        <w:rPr>
          <w:rFonts w:asciiTheme="majorBidi" w:hAnsiTheme="majorBidi" w:cstheme="majorBidi"/>
          <w:kern w:val="1"/>
        </w:rPr>
        <w:t xml:space="preserve"> | March 9, 2021</w:t>
      </w:r>
    </w:p>
    <w:p w14:paraId="0E33B8B6" w14:textId="7141C706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037D3821" w14:textId="160B06EE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“Episode 16: Kate Atkinson’s </w:t>
      </w:r>
      <w:r w:rsidRPr="00747778">
        <w:rPr>
          <w:rFonts w:asciiTheme="majorBidi" w:hAnsiTheme="majorBidi" w:cstheme="majorBidi"/>
          <w:i/>
          <w:iCs/>
          <w:kern w:val="1"/>
        </w:rPr>
        <w:t>Transcription</w:t>
      </w:r>
      <w:r>
        <w:rPr>
          <w:rFonts w:asciiTheme="majorBidi" w:hAnsiTheme="majorBidi" w:cstheme="majorBidi"/>
          <w:kern w:val="1"/>
        </w:rPr>
        <w:t xml:space="preserve">” | </w:t>
      </w:r>
      <w:r w:rsidRPr="00EB51EF">
        <w:rPr>
          <w:rFonts w:asciiTheme="majorBidi" w:hAnsiTheme="majorBidi" w:cstheme="majorBidi"/>
          <w:i/>
          <w:iCs/>
          <w:kern w:val="1"/>
        </w:rPr>
        <w:t>Keene on Books</w:t>
      </w:r>
      <w:r>
        <w:rPr>
          <w:rFonts w:asciiTheme="majorBidi" w:hAnsiTheme="majorBidi" w:cstheme="majorBidi"/>
          <w:kern w:val="1"/>
        </w:rPr>
        <w:t xml:space="preserve"> </w:t>
      </w:r>
      <w:r w:rsidR="0078281B">
        <w:rPr>
          <w:rFonts w:asciiTheme="majorBidi" w:hAnsiTheme="majorBidi" w:cstheme="majorBidi"/>
          <w:kern w:val="1"/>
        </w:rPr>
        <w:t xml:space="preserve">podcast </w:t>
      </w:r>
      <w:r>
        <w:rPr>
          <w:rFonts w:asciiTheme="majorBidi" w:hAnsiTheme="majorBidi" w:cstheme="majorBidi"/>
          <w:kern w:val="1"/>
        </w:rPr>
        <w:t>| Dec</w:t>
      </w:r>
      <w:r w:rsidR="00EB51EF">
        <w:rPr>
          <w:rFonts w:asciiTheme="majorBidi" w:hAnsiTheme="majorBidi" w:cstheme="majorBidi"/>
          <w:kern w:val="1"/>
        </w:rPr>
        <w:t>ember</w:t>
      </w:r>
      <w:r>
        <w:rPr>
          <w:rFonts w:asciiTheme="majorBidi" w:hAnsiTheme="majorBidi" w:cstheme="majorBidi"/>
          <w:kern w:val="1"/>
        </w:rPr>
        <w:t xml:space="preserve"> 2020</w:t>
      </w:r>
    </w:p>
    <w:p w14:paraId="2B6C520C" w14:textId="77777777" w:rsidR="00EB51EF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158D98E9" w14:textId="2728DEE3" w:rsidR="00747778" w:rsidRDefault="00747778" w:rsidP="00EB51EF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“Remembering </w:t>
      </w:r>
      <w:r w:rsidR="00974557">
        <w:rPr>
          <w:rFonts w:asciiTheme="majorBidi" w:hAnsiTheme="majorBidi" w:cstheme="majorBidi"/>
          <w:kern w:val="1"/>
        </w:rPr>
        <w:t>t</w:t>
      </w:r>
      <w:r>
        <w:rPr>
          <w:rFonts w:asciiTheme="majorBidi" w:hAnsiTheme="majorBidi" w:cstheme="majorBidi"/>
          <w:kern w:val="1"/>
        </w:rPr>
        <w:t xml:space="preserve">hose </w:t>
      </w:r>
      <w:r w:rsidR="00974557">
        <w:rPr>
          <w:rFonts w:asciiTheme="majorBidi" w:hAnsiTheme="majorBidi" w:cstheme="majorBidi"/>
          <w:kern w:val="1"/>
        </w:rPr>
        <w:t>w</w:t>
      </w:r>
      <w:r>
        <w:rPr>
          <w:rFonts w:asciiTheme="majorBidi" w:hAnsiTheme="majorBidi" w:cstheme="majorBidi"/>
          <w:kern w:val="1"/>
        </w:rPr>
        <w:t xml:space="preserve">e </w:t>
      </w:r>
      <w:r w:rsidR="00974557">
        <w:rPr>
          <w:rFonts w:asciiTheme="majorBidi" w:hAnsiTheme="majorBidi" w:cstheme="majorBidi"/>
          <w:kern w:val="1"/>
        </w:rPr>
        <w:t>l</w:t>
      </w:r>
      <w:r>
        <w:rPr>
          <w:rFonts w:asciiTheme="majorBidi" w:hAnsiTheme="majorBidi" w:cstheme="majorBidi"/>
          <w:kern w:val="1"/>
        </w:rPr>
        <w:t xml:space="preserve">ost” </w:t>
      </w:r>
      <w:r w:rsidR="00EB51EF">
        <w:rPr>
          <w:rFonts w:asciiTheme="majorBidi" w:hAnsiTheme="majorBidi" w:cstheme="majorBidi"/>
          <w:kern w:val="1"/>
        </w:rPr>
        <w:t xml:space="preserve">| </w:t>
      </w:r>
      <w:r w:rsidR="00EB51EF">
        <w:rPr>
          <w:rFonts w:asciiTheme="majorBidi" w:hAnsiTheme="majorBidi" w:cstheme="majorBidi"/>
          <w:i/>
          <w:iCs/>
          <w:kern w:val="1"/>
        </w:rPr>
        <w:t xml:space="preserve">Keene Equinox </w:t>
      </w:r>
      <w:r w:rsidR="00EB51EF">
        <w:rPr>
          <w:rFonts w:asciiTheme="majorBidi" w:hAnsiTheme="majorBidi" w:cstheme="majorBidi"/>
          <w:kern w:val="1"/>
        </w:rPr>
        <w:t>|</w:t>
      </w:r>
      <w:r>
        <w:rPr>
          <w:rFonts w:asciiTheme="majorBidi" w:hAnsiTheme="majorBidi" w:cstheme="majorBidi"/>
          <w:kern w:val="1"/>
        </w:rPr>
        <w:t xml:space="preserve"> November 6, 2020 </w:t>
      </w:r>
    </w:p>
    <w:p w14:paraId="1D733C83" w14:textId="77777777" w:rsidR="00747778" w:rsidRP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59B08278" w14:textId="6E39980A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“Episode 11: ‘Heartstopper: Margaret Atwood’s </w:t>
      </w:r>
      <w:proofErr w:type="gramStart"/>
      <w:r>
        <w:rPr>
          <w:rFonts w:asciiTheme="majorBidi" w:hAnsiTheme="majorBidi" w:cstheme="majorBidi"/>
          <w:i/>
          <w:iCs/>
          <w:kern w:val="1"/>
        </w:rPr>
        <w:t>Testaments</w:t>
      </w:r>
      <w:r>
        <w:rPr>
          <w:rFonts w:asciiTheme="majorBidi" w:hAnsiTheme="majorBidi" w:cstheme="majorBidi"/>
          <w:kern w:val="1"/>
        </w:rPr>
        <w:t>“</w:t>
      </w:r>
      <w:r w:rsidR="0078281B">
        <w:rPr>
          <w:rFonts w:asciiTheme="majorBidi" w:hAnsiTheme="majorBidi" w:cstheme="majorBidi"/>
          <w:kern w:val="1"/>
        </w:rPr>
        <w:t xml:space="preserve"> |</w:t>
      </w:r>
      <w:proofErr w:type="gramEnd"/>
      <w:r>
        <w:rPr>
          <w:rFonts w:asciiTheme="majorBidi" w:hAnsiTheme="majorBidi" w:cstheme="majorBidi"/>
          <w:kern w:val="1"/>
        </w:rPr>
        <w:t xml:space="preserve"> </w:t>
      </w:r>
      <w:r w:rsidRPr="00EB51EF">
        <w:rPr>
          <w:rFonts w:asciiTheme="majorBidi" w:hAnsiTheme="majorBidi" w:cstheme="majorBidi"/>
          <w:i/>
          <w:iCs/>
          <w:kern w:val="1"/>
        </w:rPr>
        <w:t>Keene on Books</w:t>
      </w:r>
      <w:r>
        <w:rPr>
          <w:rFonts w:asciiTheme="majorBidi" w:hAnsiTheme="majorBidi" w:cstheme="majorBidi"/>
          <w:kern w:val="1"/>
        </w:rPr>
        <w:t xml:space="preserve"> </w:t>
      </w:r>
      <w:r w:rsidR="0078281B">
        <w:rPr>
          <w:rFonts w:asciiTheme="majorBidi" w:hAnsiTheme="majorBidi" w:cstheme="majorBidi"/>
          <w:kern w:val="1"/>
        </w:rPr>
        <w:t xml:space="preserve">podcast </w:t>
      </w:r>
      <w:r>
        <w:rPr>
          <w:rFonts w:asciiTheme="majorBidi" w:hAnsiTheme="majorBidi" w:cstheme="majorBidi"/>
          <w:kern w:val="1"/>
        </w:rPr>
        <w:t>| Jan</w:t>
      </w:r>
      <w:r w:rsidR="00EB51EF">
        <w:rPr>
          <w:rFonts w:asciiTheme="majorBidi" w:hAnsiTheme="majorBidi" w:cstheme="majorBidi"/>
          <w:kern w:val="1"/>
        </w:rPr>
        <w:t>uary</w:t>
      </w:r>
      <w:r>
        <w:rPr>
          <w:rFonts w:asciiTheme="majorBidi" w:hAnsiTheme="majorBidi" w:cstheme="majorBidi"/>
          <w:kern w:val="1"/>
        </w:rPr>
        <w:t xml:space="preserve"> 2020</w:t>
      </w:r>
    </w:p>
    <w:p w14:paraId="6BCEF143" w14:textId="1A4BE999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D4D6154" w14:textId="77777777" w:rsidR="0078281B" w:rsidRPr="00747778" w:rsidRDefault="0078281B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B45C9CC" w14:textId="32454AB0" w:rsidR="00747778" w:rsidRDefault="00747778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>
        <w:rPr>
          <w:rFonts w:asciiTheme="majorBidi" w:hAnsiTheme="majorBidi" w:cstheme="majorBidi"/>
          <w:b/>
          <w:bCs/>
          <w:kern w:val="1"/>
        </w:rPr>
        <w:t>Conference Presentations</w:t>
      </w:r>
    </w:p>
    <w:p w14:paraId="6B04A5C4" w14:textId="7629E72E" w:rsidR="00747778" w:rsidRP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May 2017 | Chair, “The Religious Potter” Panel | The DePaul Pop Culture Conference | Chicago, IL</w:t>
      </w:r>
    </w:p>
    <w:p w14:paraId="456FC3E2" w14:textId="274EFE2F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1C7A060D" w14:textId="7D649CC7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April 2016 | “Spirituality and Social Justice” | Social Justice Uncensored Conference | Keene, NH</w:t>
      </w:r>
    </w:p>
    <w:p w14:paraId="397813D5" w14:textId="2210D0B3" w:rsidR="00747778" w:rsidRDefault="00747778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7A232A81" w14:textId="77777777" w:rsidR="006F3FFA" w:rsidRDefault="006F3FF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06050DC" w14:textId="77A98E04" w:rsidR="00294CB2" w:rsidRPr="00294CB2" w:rsidRDefault="00294CB2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 w:rsidRPr="00294CB2">
        <w:rPr>
          <w:rFonts w:asciiTheme="majorBidi" w:hAnsiTheme="majorBidi" w:cstheme="majorBidi"/>
          <w:b/>
          <w:bCs/>
          <w:kern w:val="1"/>
        </w:rPr>
        <w:t>Publications</w:t>
      </w:r>
    </w:p>
    <w:p w14:paraId="7BCA53E6" w14:textId="05CC0857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7F689CE9" w14:textId="1268900D" w:rsidR="00294CB2" w:rsidRPr="000B2D2A" w:rsidRDefault="00294CB2" w:rsidP="000B2D2A">
      <w:pPr>
        <w:spacing w:line="276" w:lineRule="auto"/>
        <w:rPr>
          <w:rFonts w:asciiTheme="majorBidi" w:hAnsiTheme="majorBidi" w:cstheme="majorBidi"/>
          <w:b/>
          <w:bCs/>
          <w:spacing w:val="24"/>
          <w:kern w:val="1"/>
        </w:rPr>
      </w:pPr>
      <w:r>
        <w:rPr>
          <w:rFonts w:asciiTheme="majorBidi" w:hAnsiTheme="majorBidi" w:cstheme="majorBidi"/>
          <w:kern w:val="1"/>
        </w:rPr>
        <w:t>Journal Articles:</w:t>
      </w:r>
    </w:p>
    <w:p w14:paraId="17CB44C8" w14:textId="381F218E" w:rsidR="00294CB2" w:rsidRDefault="000B2D2A" w:rsidP="00294CB2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lastRenderedPageBreak/>
        <w:t xml:space="preserve">Cheshire, Cynthia. “Meaning making, sacred reading, and political engagement in the ‘Harry Potter and the Sacred Text’ podcast”, </w:t>
      </w:r>
      <w:r w:rsidRPr="000B2D2A">
        <w:rPr>
          <w:rFonts w:asciiTheme="majorBidi" w:hAnsiTheme="majorBidi" w:cstheme="majorBidi"/>
          <w:i/>
          <w:iCs/>
          <w:kern w:val="1"/>
        </w:rPr>
        <w:t xml:space="preserve">Transformative Works and Cultures, </w:t>
      </w:r>
      <w:r w:rsidRPr="000B2D2A">
        <w:rPr>
          <w:rFonts w:asciiTheme="majorBidi" w:hAnsiTheme="majorBidi" w:cstheme="majorBidi"/>
          <w:kern w:val="1"/>
        </w:rPr>
        <w:t xml:space="preserve">Vol. 31 (2019). DOI: </w:t>
      </w:r>
      <w:hyperlink r:id="rId4" w:history="1">
        <w:r w:rsidRPr="007317DB">
          <w:rPr>
            <w:rStyle w:val="Hyperlink"/>
            <w:rFonts w:asciiTheme="majorBidi" w:hAnsiTheme="majorBidi" w:cstheme="majorBidi"/>
            <w:kern w:val="1"/>
          </w:rPr>
          <w:t>https://doi.org/10.3983/twc.2019.1791</w:t>
        </w:r>
      </w:hyperlink>
    </w:p>
    <w:p w14:paraId="2DB74098" w14:textId="77777777" w:rsidR="00C97EE5" w:rsidRDefault="00C97EE5" w:rsidP="00294CB2">
      <w:pPr>
        <w:spacing w:line="276" w:lineRule="auto"/>
        <w:rPr>
          <w:rFonts w:asciiTheme="majorBidi" w:hAnsiTheme="majorBidi" w:cstheme="majorBidi"/>
          <w:kern w:val="1"/>
        </w:rPr>
      </w:pPr>
    </w:p>
    <w:p w14:paraId="34C41BD6" w14:textId="7E23143A" w:rsidR="00C97EE5" w:rsidRDefault="00C97EE5" w:rsidP="00294CB2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Online Essays:</w:t>
      </w:r>
    </w:p>
    <w:p w14:paraId="22CBF593" w14:textId="5368C1AA" w:rsidR="00F84814" w:rsidRPr="00F84814" w:rsidRDefault="00F84814" w:rsidP="00294CB2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Cheshire, Cynthia. “My Best Friend the Atheist”, </w:t>
      </w:r>
      <w:r>
        <w:rPr>
          <w:rFonts w:asciiTheme="majorBidi" w:hAnsiTheme="majorBidi" w:cstheme="majorBidi"/>
          <w:i/>
          <w:iCs/>
          <w:kern w:val="1"/>
        </w:rPr>
        <w:t>Wisdom’s Dwelling</w:t>
      </w:r>
      <w:r>
        <w:rPr>
          <w:rFonts w:asciiTheme="majorBidi" w:hAnsiTheme="majorBidi" w:cstheme="majorBidi"/>
          <w:kern w:val="1"/>
        </w:rPr>
        <w:t>, forthcoming.</w:t>
      </w:r>
    </w:p>
    <w:p w14:paraId="12166487" w14:textId="77777777" w:rsidR="00F84814" w:rsidRDefault="00F84814" w:rsidP="00294CB2">
      <w:pPr>
        <w:spacing w:line="276" w:lineRule="auto"/>
        <w:rPr>
          <w:rFonts w:asciiTheme="majorBidi" w:hAnsiTheme="majorBidi" w:cstheme="majorBidi"/>
          <w:b/>
          <w:bCs/>
          <w:spacing w:val="24"/>
          <w:kern w:val="1"/>
        </w:rPr>
      </w:pPr>
    </w:p>
    <w:p w14:paraId="74474DE9" w14:textId="669D1F3C" w:rsidR="00294CB2" w:rsidRPr="00294CB2" w:rsidRDefault="00294CB2" w:rsidP="00294CB2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Cheshire, Cynthia. “Jesus is Compassionate…Again”, </w:t>
      </w:r>
      <w:r>
        <w:rPr>
          <w:rFonts w:asciiTheme="majorBidi" w:hAnsiTheme="majorBidi" w:cstheme="majorBidi"/>
          <w:i/>
          <w:iCs/>
          <w:kern w:val="1"/>
        </w:rPr>
        <w:t>Wisdom’s Dwelling</w:t>
      </w:r>
      <w:r>
        <w:rPr>
          <w:rFonts w:asciiTheme="majorBidi" w:hAnsiTheme="majorBidi" w:cstheme="majorBidi"/>
          <w:kern w:val="1"/>
        </w:rPr>
        <w:t xml:space="preserve">, 4/11/21. </w:t>
      </w:r>
      <w:hyperlink r:id="rId5" w:history="1">
        <w:r w:rsidRPr="00780F42">
          <w:rPr>
            <w:rStyle w:val="Hyperlink"/>
            <w:rFonts w:asciiTheme="majorBidi" w:hAnsiTheme="majorBidi" w:cstheme="majorBidi"/>
            <w:kern w:val="1"/>
          </w:rPr>
          <w:t>https://www.wisdomsdwelling.com/post/jesus-is-compassionate-again</w:t>
        </w:r>
      </w:hyperlink>
      <w:r>
        <w:rPr>
          <w:rFonts w:asciiTheme="majorBidi" w:hAnsiTheme="majorBidi" w:cstheme="majorBidi"/>
          <w:kern w:val="1"/>
        </w:rPr>
        <w:t xml:space="preserve"> </w:t>
      </w:r>
    </w:p>
    <w:p w14:paraId="78CA28BC" w14:textId="77777777" w:rsidR="00294CB2" w:rsidRDefault="00294CB2" w:rsidP="00294CB2">
      <w:pPr>
        <w:spacing w:line="276" w:lineRule="auto"/>
        <w:rPr>
          <w:rFonts w:asciiTheme="majorBidi" w:hAnsiTheme="majorBidi" w:cstheme="majorBidi"/>
          <w:kern w:val="1"/>
        </w:rPr>
      </w:pPr>
    </w:p>
    <w:p w14:paraId="69B4A8A7" w14:textId="6E84D41C" w:rsidR="00294CB2" w:rsidRDefault="00294CB2" w:rsidP="00294CB2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 xml:space="preserve">Cheshire, Cynthia. </w:t>
      </w:r>
      <w:r>
        <w:rPr>
          <w:rFonts w:asciiTheme="majorBidi" w:hAnsiTheme="majorBidi" w:cstheme="majorBidi"/>
          <w:kern w:val="1"/>
        </w:rPr>
        <w:t xml:space="preserve">“Guided to Grace”, </w:t>
      </w:r>
      <w:r>
        <w:rPr>
          <w:rFonts w:asciiTheme="majorBidi" w:hAnsiTheme="majorBidi" w:cstheme="majorBidi"/>
          <w:i/>
          <w:iCs/>
          <w:kern w:val="1"/>
        </w:rPr>
        <w:t>Wisdom’s Dwelling</w:t>
      </w:r>
      <w:r>
        <w:rPr>
          <w:rFonts w:asciiTheme="majorBidi" w:hAnsiTheme="majorBidi" w:cstheme="majorBidi"/>
          <w:kern w:val="1"/>
        </w:rPr>
        <w:t xml:space="preserve">, 3/18/21. </w:t>
      </w:r>
      <w:hyperlink r:id="rId6" w:history="1">
        <w:r w:rsidRPr="00780F42">
          <w:rPr>
            <w:rStyle w:val="Hyperlink"/>
            <w:rFonts w:asciiTheme="majorBidi" w:hAnsiTheme="majorBidi" w:cstheme="majorBidi"/>
            <w:kern w:val="1"/>
          </w:rPr>
          <w:t>https://www.wisdomsdwelling.com/post/guided-to-grace</w:t>
        </w:r>
      </w:hyperlink>
    </w:p>
    <w:p w14:paraId="4E9B5F58" w14:textId="13B05926" w:rsidR="00294CB2" w:rsidRPr="00294CB2" w:rsidRDefault="00294CB2" w:rsidP="00294CB2">
      <w:pPr>
        <w:spacing w:line="276" w:lineRule="auto"/>
        <w:rPr>
          <w:rFonts w:asciiTheme="majorBidi" w:hAnsiTheme="majorBidi" w:cstheme="majorBidi"/>
          <w:b/>
          <w:bCs/>
          <w:spacing w:val="24"/>
          <w:kern w:val="1"/>
        </w:rPr>
      </w:pPr>
    </w:p>
    <w:p w14:paraId="1BBBBEA7" w14:textId="4B158587" w:rsidR="00C97EE5" w:rsidRDefault="00C97EE5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Book Chapters:</w:t>
      </w:r>
    </w:p>
    <w:p w14:paraId="029F3383" w14:textId="2B19E6E6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 xml:space="preserve">Cheshire, Cynthia. “Harry Potter: A Saint for All of Us”, Time Lords and Tribbles, Winchesters and Muggles. ed. Isabella </w:t>
      </w:r>
      <w:proofErr w:type="spellStart"/>
      <w:r w:rsidRPr="000B2D2A">
        <w:rPr>
          <w:rFonts w:asciiTheme="majorBidi" w:hAnsiTheme="majorBidi" w:cstheme="majorBidi"/>
          <w:kern w:val="1"/>
        </w:rPr>
        <w:t>Menichiello</w:t>
      </w:r>
      <w:proofErr w:type="spellEnd"/>
      <w:r w:rsidRPr="000B2D2A">
        <w:rPr>
          <w:rFonts w:asciiTheme="majorBidi" w:hAnsiTheme="majorBidi" w:cstheme="majorBidi"/>
          <w:kern w:val="1"/>
        </w:rPr>
        <w:t>, Paul Booth. BLURB Incorporated, 2017.</w:t>
      </w:r>
    </w:p>
    <w:p w14:paraId="40ED3AF2" w14:textId="77777777" w:rsidR="00294CB2" w:rsidRDefault="00294CB2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396813E8" w14:textId="5D00AE8F" w:rsidR="00C97EE5" w:rsidRDefault="00C97EE5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Reference Materials:</w:t>
      </w:r>
    </w:p>
    <w:p w14:paraId="2510674A" w14:textId="6F58B6C2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Cheshire, Cynthia. “Carmelite Spirituality”, Dictionary of Christian Spirituality. Zondervan, 2011.</w:t>
      </w:r>
    </w:p>
    <w:p w14:paraId="558D0DF9" w14:textId="77777777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634F3CE" w14:textId="1F5DFD99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Cheshire, Cynthia. “Columbanus”, Dictionary of Christian Spirituality. Zondervan, 2011.</w:t>
      </w:r>
    </w:p>
    <w:p w14:paraId="73D69EE3" w14:textId="77777777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187A20A5" w14:textId="77777777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Cheshire, Cynthia. “Resurrection”, Dictionary of Christian Spirituality. Zondervan, 2011.</w:t>
      </w:r>
    </w:p>
    <w:p w14:paraId="2043289E" w14:textId="51D20E9C" w:rsidR="000B2D2A" w:rsidRDefault="000B2D2A" w:rsidP="000B2D2A">
      <w:pPr>
        <w:spacing w:line="276" w:lineRule="auto"/>
        <w:rPr>
          <w:rFonts w:asciiTheme="majorBidi" w:hAnsiTheme="majorBidi" w:cstheme="majorBidi"/>
          <w:spacing w:val="24"/>
          <w:kern w:val="1"/>
        </w:rPr>
      </w:pPr>
    </w:p>
    <w:p w14:paraId="02876199" w14:textId="77777777" w:rsidR="00747778" w:rsidRPr="000B2D2A" w:rsidRDefault="00747778" w:rsidP="000B2D2A">
      <w:pPr>
        <w:spacing w:line="276" w:lineRule="auto"/>
        <w:rPr>
          <w:rFonts w:asciiTheme="majorBidi" w:hAnsiTheme="majorBidi" w:cstheme="majorBidi"/>
          <w:spacing w:val="24"/>
          <w:kern w:val="1"/>
        </w:rPr>
      </w:pPr>
    </w:p>
    <w:p w14:paraId="69C20B07" w14:textId="79AA485C" w:rsidR="00C97EE5" w:rsidRPr="00C97EE5" w:rsidRDefault="00C97EE5" w:rsidP="00EB51EF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 w:rsidRPr="00C97EE5">
        <w:rPr>
          <w:rFonts w:asciiTheme="majorBidi" w:hAnsiTheme="majorBidi" w:cstheme="majorBidi"/>
          <w:b/>
          <w:bCs/>
          <w:kern w:val="1"/>
        </w:rPr>
        <w:t>Courses Taught</w:t>
      </w:r>
    </w:p>
    <w:p w14:paraId="09DBD69F" w14:textId="7E359C81" w:rsidR="0078281B" w:rsidRDefault="0078281B" w:rsidP="00EB51EF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The Weird Bible | Keene State College | Spring 2021</w:t>
      </w:r>
    </w:p>
    <w:p w14:paraId="16CA74AC" w14:textId="77777777" w:rsidR="0078281B" w:rsidRDefault="0078281B" w:rsidP="00EB51EF">
      <w:pPr>
        <w:spacing w:line="276" w:lineRule="auto"/>
        <w:rPr>
          <w:rFonts w:asciiTheme="majorBidi" w:hAnsiTheme="majorBidi" w:cstheme="majorBidi"/>
          <w:kern w:val="1"/>
        </w:rPr>
      </w:pPr>
    </w:p>
    <w:p w14:paraId="1238CFAD" w14:textId="51C53D38" w:rsidR="00EB51EF" w:rsidRDefault="000B2D2A" w:rsidP="00EB51EF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Spiritual Practices for a Pandemic Winter</w:t>
      </w:r>
      <w:r w:rsidR="00EB51EF">
        <w:rPr>
          <w:rFonts w:asciiTheme="majorBidi" w:hAnsiTheme="majorBidi" w:cstheme="majorBidi"/>
          <w:kern w:val="1"/>
        </w:rPr>
        <w:t xml:space="preserve"> |</w:t>
      </w:r>
      <w:r>
        <w:rPr>
          <w:rFonts w:asciiTheme="majorBidi" w:hAnsiTheme="majorBidi" w:cstheme="majorBidi"/>
          <w:kern w:val="1"/>
        </w:rPr>
        <w:t xml:space="preserve"> Keene State College</w:t>
      </w:r>
      <w:r w:rsidR="00EB51EF">
        <w:rPr>
          <w:rFonts w:asciiTheme="majorBidi" w:hAnsiTheme="majorBidi" w:cstheme="majorBidi"/>
          <w:kern w:val="1"/>
        </w:rPr>
        <w:t xml:space="preserve"> | </w:t>
      </w:r>
      <w:r>
        <w:rPr>
          <w:rFonts w:asciiTheme="majorBidi" w:hAnsiTheme="majorBidi" w:cstheme="majorBidi"/>
          <w:kern w:val="1"/>
        </w:rPr>
        <w:t>Winter 2021</w:t>
      </w:r>
    </w:p>
    <w:p w14:paraId="0CD8F3AE" w14:textId="77777777" w:rsidR="00EB51EF" w:rsidRDefault="00EB51EF" w:rsidP="00EB51EF">
      <w:pPr>
        <w:spacing w:line="276" w:lineRule="auto"/>
        <w:rPr>
          <w:rFonts w:asciiTheme="majorBidi" w:hAnsiTheme="majorBidi" w:cstheme="majorBidi"/>
          <w:kern w:val="1"/>
        </w:rPr>
      </w:pPr>
    </w:p>
    <w:p w14:paraId="230F3B33" w14:textId="7A0923CA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The Writings of Paul</w:t>
      </w:r>
      <w:r w:rsidR="00EB51EF">
        <w:rPr>
          <w:rFonts w:asciiTheme="majorBidi" w:hAnsiTheme="majorBidi" w:cstheme="majorBidi"/>
          <w:kern w:val="1"/>
        </w:rPr>
        <w:t xml:space="preserve"> |</w:t>
      </w:r>
      <w:r w:rsidRPr="000B2D2A">
        <w:rPr>
          <w:rFonts w:asciiTheme="majorBidi" w:hAnsiTheme="majorBidi" w:cstheme="majorBidi"/>
          <w:kern w:val="1"/>
        </w:rPr>
        <w:t xml:space="preserve"> Keene State College</w:t>
      </w:r>
      <w:r w:rsidR="00EB51EF">
        <w:rPr>
          <w:rFonts w:asciiTheme="majorBidi" w:hAnsiTheme="majorBidi" w:cstheme="majorBidi"/>
          <w:kern w:val="1"/>
        </w:rPr>
        <w:t xml:space="preserve"> | </w:t>
      </w:r>
      <w:r w:rsidRPr="000B2D2A">
        <w:rPr>
          <w:rFonts w:asciiTheme="majorBidi" w:hAnsiTheme="majorBidi" w:cstheme="majorBidi"/>
          <w:kern w:val="1"/>
        </w:rPr>
        <w:t>Spring 2020</w:t>
      </w:r>
    </w:p>
    <w:p w14:paraId="4BAEE475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1A5ED04C" w14:textId="5D792D31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Religion and Pop Culture</w:t>
      </w:r>
      <w:r w:rsidR="00EB51EF">
        <w:rPr>
          <w:rFonts w:asciiTheme="majorBidi" w:hAnsiTheme="majorBidi" w:cstheme="majorBidi"/>
          <w:kern w:val="1"/>
        </w:rPr>
        <w:t xml:space="preserve"> |</w:t>
      </w:r>
      <w:r w:rsidRPr="000B2D2A">
        <w:rPr>
          <w:rFonts w:asciiTheme="majorBidi" w:hAnsiTheme="majorBidi" w:cstheme="majorBidi"/>
          <w:kern w:val="1"/>
        </w:rPr>
        <w:t xml:space="preserve"> Keene State College</w:t>
      </w:r>
      <w:r w:rsidR="00EB51EF">
        <w:rPr>
          <w:rFonts w:asciiTheme="majorBidi" w:hAnsiTheme="majorBidi" w:cstheme="majorBidi"/>
          <w:kern w:val="1"/>
        </w:rPr>
        <w:t xml:space="preserve"> | </w:t>
      </w:r>
      <w:r w:rsidRPr="000B2D2A">
        <w:rPr>
          <w:rFonts w:asciiTheme="majorBidi" w:hAnsiTheme="majorBidi" w:cstheme="majorBidi"/>
          <w:kern w:val="1"/>
        </w:rPr>
        <w:t>Fall 2019</w:t>
      </w:r>
      <w:r w:rsidR="00137CDF">
        <w:rPr>
          <w:rFonts w:asciiTheme="majorBidi" w:hAnsiTheme="majorBidi" w:cstheme="majorBidi"/>
          <w:kern w:val="1"/>
        </w:rPr>
        <w:t>, 2021</w:t>
      </w:r>
    </w:p>
    <w:p w14:paraId="200F4BBA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269B300" w14:textId="05D8E322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Harry Potter and the Sacred Text</w:t>
      </w:r>
      <w:r w:rsidR="00EB51EF">
        <w:rPr>
          <w:rFonts w:asciiTheme="majorBidi" w:hAnsiTheme="majorBidi" w:cstheme="majorBidi"/>
          <w:kern w:val="1"/>
        </w:rPr>
        <w:t xml:space="preserve"> |</w:t>
      </w:r>
      <w:r w:rsidRPr="000B2D2A">
        <w:rPr>
          <w:rFonts w:asciiTheme="majorBidi" w:hAnsiTheme="majorBidi" w:cstheme="majorBidi"/>
          <w:kern w:val="1"/>
        </w:rPr>
        <w:t xml:space="preserve"> Keene State College</w:t>
      </w:r>
      <w:r w:rsidR="00EB51EF">
        <w:rPr>
          <w:rFonts w:asciiTheme="majorBidi" w:hAnsiTheme="majorBidi" w:cstheme="majorBidi"/>
          <w:kern w:val="1"/>
        </w:rPr>
        <w:t xml:space="preserve"> | </w:t>
      </w:r>
      <w:r w:rsidRPr="000B2D2A">
        <w:rPr>
          <w:rFonts w:asciiTheme="majorBidi" w:hAnsiTheme="majorBidi" w:cstheme="majorBidi"/>
          <w:kern w:val="1"/>
        </w:rPr>
        <w:t>Spring 2019</w:t>
      </w:r>
    </w:p>
    <w:p w14:paraId="6C8E4A8B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6C04D419" w14:textId="2C20FF15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Bible as Literature</w:t>
      </w:r>
      <w:r w:rsidR="00EB51EF">
        <w:rPr>
          <w:rFonts w:asciiTheme="majorBidi" w:hAnsiTheme="majorBidi" w:cstheme="majorBidi"/>
          <w:kern w:val="1"/>
        </w:rPr>
        <w:t xml:space="preserve"> |</w:t>
      </w:r>
      <w:r w:rsidRPr="000B2D2A">
        <w:rPr>
          <w:rFonts w:asciiTheme="majorBidi" w:hAnsiTheme="majorBidi" w:cstheme="majorBidi"/>
          <w:kern w:val="1"/>
        </w:rPr>
        <w:t xml:space="preserve"> Keene State College</w:t>
      </w:r>
      <w:r w:rsidR="00EB51EF">
        <w:rPr>
          <w:rFonts w:asciiTheme="majorBidi" w:hAnsiTheme="majorBidi" w:cstheme="majorBidi"/>
          <w:kern w:val="1"/>
        </w:rPr>
        <w:t xml:space="preserve"> | </w:t>
      </w:r>
      <w:r w:rsidRPr="000B2D2A">
        <w:rPr>
          <w:rFonts w:asciiTheme="majorBidi" w:hAnsiTheme="majorBidi" w:cstheme="majorBidi"/>
          <w:kern w:val="1"/>
        </w:rPr>
        <w:t>Spring 2018, Fall 2018</w:t>
      </w:r>
    </w:p>
    <w:p w14:paraId="6F0C01A5" w14:textId="77777777" w:rsidR="00AD29CD" w:rsidRDefault="00AD29CD" w:rsidP="000B2D2A">
      <w:pPr>
        <w:spacing w:line="276" w:lineRule="auto"/>
        <w:rPr>
          <w:rFonts w:asciiTheme="majorBidi" w:hAnsiTheme="majorBidi" w:cstheme="majorBidi"/>
          <w:b/>
          <w:bCs/>
          <w:spacing w:val="24"/>
          <w:kern w:val="1"/>
        </w:rPr>
      </w:pPr>
    </w:p>
    <w:p w14:paraId="58B8AFCC" w14:textId="77777777" w:rsidR="00AD29CD" w:rsidRDefault="00AD29CD" w:rsidP="000B2D2A">
      <w:pPr>
        <w:spacing w:line="276" w:lineRule="auto"/>
        <w:rPr>
          <w:rFonts w:asciiTheme="majorBidi" w:hAnsiTheme="majorBidi" w:cstheme="majorBidi"/>
          <w:b/>
          <w:bCs/>
          <w:spacing w:val="24"/>
          <w:kern w:val="1"/>
        </w:rPr>
      </w:pPr>
    </w:p>
    <w:p w14:paraId="63BE56CD" w14:textId="5939F0BA" w:rsidR="00C97EE5" w:rsidRPr="00C97EE5" w:rsidRDefault="00C97EE5" w:rsidP="000B2D2A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 w:rsidRPr="00C97EE5">
        <w:rPr>
          <w:rFonts w:asciiTheme="majorBidi" w:hAnsiTheme="majorBidi" w:cstheme="majorBidi"/>
          <w:b/>
          <w:bCs/>
          <w:kern w:val="1"/>
        </w:rPr>
        <w:lastRenderedPageBreak/>
        <w:t>Professional Associations</w:t>
      </w:r>
    </w:p>
    <w:p w14:paraId="76755553" w14:textId="14A6F2D3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American Academy of Religion</w:t>
      </w:r>
    </w:p>
    <w:p w14:paraId="4C268BAE" w14:textId="3222A202" w:rsidR="00EB51EF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75ADE60A" w14:textId="2AA88AB7" w:rsidR="006F3FFA" w:rsidRDefault="006F3FFA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British New Testament Society</w:t>
      </w:r>
    </w:p>
    <w:p w14:paraId="1EDE609B" w14:textId="77777777" w:rsidR="006F3FFA" w:rsidRPr="000B2D2A" w:rsidRDefault="006F3FFA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0E575AA6" w14:textId="7DC9812D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Catholic Biblical Association</w:t>
      </w:r>
    </w:p>
    <w:p w14:paraId="366D9BED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83D51C5" w14:textId="2603A140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Catholic Campus Ministry Association</w:t>
      </w:r>
    </w:p>
    <w:p w14:paraId="744DD908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7376C6A2" w14:textId="698BFE5E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Keene Interfaith Clergy Association</w:t>
      </w:r>
    </w:p>
    <w:p w14:paraId="3AAA3CBB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2EAF2D6A" w14:textId="77777777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Society of Biblical Literature</w:t>
      </w:r>
    </w:p>
    <w:p w14:paraId="6EB2B804" w14:textId="1EB7E5C7" w:rsidR="002C53DB" w:rsidRDefault="002C53DB" w:rsidP="000B2D2A">
      <w:pPr>
        <w:spacing w:line="276" w:lineRule="auto"/>
        <w:rPr>
          <w:rFonts w:asciiTheme="majorBidi" w:hAnsiTheme="majorBidi" w:cstheme="majorBidi"/>
        </w:rPr>
      </w:pPr>
    </w:p>
    <w:p w14:paraId="0FF6C9CE" w14:textId="77777777" w:rsidR="00747778" w:rsidRPr="00C97EE5" w:rsidRDefault="00747778" w:rsidP="000B2D2A">
      <w:pPr>
        <w:spacing w:line="276" w:lineRule="auto"/>
        <w:rPr>
          <w:rFonts w:asciiTheme="majorBidi" w:hAnsiTheme="majorBidi" w:cstheme="majorBidi"/>
          <w:b/>
          <w:bCs/>
        </w:rPr>
      </w:pPr>
    </w:p>
    <w:p w14:paraId="4F077DF0" w14:textId="6D77420B" w:rsidR="00C97EE5" w:rsidRPr="00C97EE5" w:rsidRDefault="00C97EE5" w:rsidP="00C97EE5">
      <w:pPr>
        <w:spacing w:line="276" w:lineRule="auto"/>
        <w:rPr>
          <w:rFonts w:asciiTheme="majorBidi" w:hAnsiTheme="majorBidi" w:cstheme="majorBidi"/>
          <w:b/>
          <w:bCs/>
          <w:kern w:val="1"/>
        </w:rPr>
      </w:pPr>
      <w:r w:rsidRPr="00C97EE5">
        <w:rPr>
          <w:rFonts w:asciiTheme="majorBidi" w:hAnsiTheme="majorBidi" w:cstheme="majorBidi"/>
          <w:b/>
          <w:bCs/>
          <w:kern w:val="1"/>
        </w:rPr>
        <w:t>Selected Institutional Service – Keene State College</w:t>
      </w:r>
    </w:p>
    <w:p w14:paraId="6C0DDB84" w14:textId="47D4D408" w:rsidR="00294CB2" w:rsidRDefault="00294CB2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Inclusive Excellence Team, 2021 – Present </w:t>
      </w:r>
    </w:p>
    <w:p w14:paraId="481663E7" w14:textId="77777777" w:rsidR="00294CB2" w:rsidRDefault="00294CB2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10865C4C" w14:textId="3CACAF7B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Truth, Reconciliation, and Equity Coalition Steering Committee, 2020</w:t>
      </w:r>
      <w:r w:rsidR="00294CB2">
        <w:rPr>
          <w:rFonts w:asciiTheme="majorBidi" w:hAnsiTheme="majorBidi" w:cstheme="majorBidi"/>
          <w:kern w:val="1"/>
        </w:rPr>
        <w:t xml:space="preserve"> – </w:t>
      </w:r>
      <w:r w:rsidRPr="000B2D2A">
        <w:rPr>
          <w:rFonts w:asciiTheme="majorBidi" w:hAnsiTheme="majorBidi" w:cstheme="majorBidi"/>
          <w:kern w:val="1"/>
        </w:rPr>
        <w:t>Present</w:t>
      </w:r>
      <w:r w:rsidR="00294CB2">
        <w:rPr>
          <w:rFonts w:asciiTheme="majorBidi" w:hAnsiTheme="majorBidi" w:cstheme="majorBidi"/>
          <w:kern w:val="1"/>
        </w:rPr>
        <w:t xml:space="preserve"> </w:t>
      </w:r>
    </w:p>
    <w:p w14:paraId="775E2423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0D8F7FDE" w14:textId="33FB7D2B" w:rsidR="000B2D2A" w:rsidRDefault="00E60869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 xml:space="preserve">Sexual Violence </w:t>
      </w:r>
      <w:r w:rsidR="000B2D2A" w:rsidRPr="000B2D2A">
        <w:rPr>
          <w:rFonts w:asciiTheme="majorBidi" w:hAnsiTheme="majorBidi" w:cstheme="majorBidi"/>
          <w:kern w:val="1"/>
        </w:rPr>
        <w:t xml:space="preserve">Community Crisis Response Team, 2020 </w:t>
      </w:r>
      <w:r w:rsidR="00EB51EF">
        <w:rPr>
          <w:rFonts w:asciiTheme="majorBidi" w:hAnsiTheme="majorBidi" w:cstheme="majorBidi"/>
          <w:kern w:val="1"/>
        </w:rPr>
        <w:t>–</w:t>
      </w:r>
      <w:r w:rsidR="000B2D2A" w:rsidRPr="000B2D2A">
        <w:rPr>
          <w:rFonts w:asciiTheme="majorBidi" w:hAnsiTheme="majorBidi" w:cstheme="majorBidi"/>
          <w:kern w:val="1"/>
        </w:rPr>
        <w:t xml:space="preserve"> Present</w:t>
      </w:r>
    </w:p>
    <w:p w14:paraId="51FDAF37" w14:textId="0C37AD98" w:rsidR="00980399" w:rsidRDefault="00980399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4F0B672D" w14:textId="11862DAE" w:rsidR="00980399" w:rsidRDefault="00980399" w:rsidP="000B2D2A">
      <w:pPr>
        <w:spacing w:line="276" w:lineRule="auto"/>
        <w:rPr>
          <w:rFonts w:asciiTheme="majorBidi" w:hAnsiTheme="majorBidi" w:cstheme="majorBidi"/>
          <w:kern w:val="1"/>
        </w:rPr>
      </w:pPr>
      <w:r>
        <w:rPr>
          <w:rFonts w:asciiTheme="majorBidi" w:hAnsiTheme="majorBidi" w:cstheme="majorBidi"/>
          <w:kern w:val="1"/>
        </w:rPr>
        <w:t>Virtual Programming Task Force, 2020</w:t>
      </w:r>
    </w:p>
    <w:p w14:paraId="3AD93AAC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55291A39" w14:textId="4CB7E833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 xml:space="preserve">Hunger and Homelessness Task Force, 2018 </w:t>
      </w:r>
      <w:r w:rsidR="00EB51EF">
        <w:rPr>
          <w:rFonts w:asciiTheme="majorBidi" w:hAnsiTheme="majorBidi" w:cstheme="majorBidi"/>
          <w:kern w:val="1"/>
        </w:rPr>
        <w:t>–</w:t>
      </w:r>
      <w:r w:rsidRPr="000B2D2A">
        <w:rPr>
          <w:rFonts w:asciiTheme="majorBidi" w:hAnsiTheme="majorBidi" w:cstheme="majorBidi"/>
          <w:kern w:val="1"/>
        </w:rPr>
        <w:t xml:space="preserve"> Present</w:t>
      </w:r>
    </w:p>
    <w:p w14:paraId="6F5B3149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24DFEDDA" w14:textId="4653DC2C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Cohen Center for Holocaust and Genocide Studies Advisory Council, 2017-Present</w:t>
      </w:r>
    </w:p>
    <w:p w14:paraId="1A325030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3DB48250" w14:textId="173B10DD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City of Keene Cultural Climate Taskforce, 2017</w:t>
      </w:r>
    </w:p>
    <w:p w14:paraId="5002B671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50F800CB" w14:textId="131DE3D2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proofErr w:type="spellStart"/>
      <w:r w:rsidRPr="000B2D2A">
        <w:rPr>
          <w:rFonts w:asciiTheme="majorBidi" w:hAnsiTheme="majorBidi" w:cstheme="majorBidi"/>
          <w:kern w:val="1"/>
        </w:rPr>
        <w:t>TEDxKeene</w:t>
      </w:r>
      <w:proofErr w:type="spellEnd"/>
      <w:r w:rsidRPr="000B2D2A">
        <w:rPr>
          <w:rFonts w:asciiTheme="majorBidi" w:hAnsiTheme="majorBidi" w:cstheme="majorBidi"/>
          <w:kern w:val="1"/>
        </w:rPr>
        <w:t xml:space="preserve"> Student Presenter Competition Committee, Chairperson, Fall 2016</w:t>
      </w:r>
    </w:p>
    <w:p w14:paraId="7CB9AFCD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55433B65" w14:textId="7A9A345E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Outstanding Women of New Hampshire Awards Committee, 2014-2016</w:t>
      </w:r>
    </w:p>
    <w:p w14:paraId="08D805BE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0F4A6EC1" w14:textId="62610CC8" w:rsid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Student Programming Collaborative, 2013-Present</w:t>
      </w:r>
    </w:p>
    <w:p w14:paraId="40344ECA" w14:textId="77777777" w:rsidR="00EB51EF" w:rsidRPr="000B2D2A" w:rsidRDefault="00EB51EF" w:rsidP="000B2D2A">
      <w:pPr>
        <w:spacing w:line="276" w:lineRule="auto"/>
        <w:rPr>
          <w:rFonts w:asciiTheme="majorBidi" w:hAnsiTheme="majorBidi" w:cstheme="majorBidi"/>
          <w:kern w:val="1"/>
        </w:rPr>
      </w:pPr>
    </w:p>
    <w:p w14:paraId="3587AC85" w14:textId="77777777" w:rsidR="000B2D2A" w:rsidRPr="000B2D2A" w:rsidRDefault="000B2D2A" w:rsidP="000B2D2A">
      <w:pPr>
        <w:spacing w:line="276" w:lineRule="auto"/>
        <w:rPr>
          <w:rFonts w:asciiTheme="majorBidi" w:hAnsiTheme="majorBidi" w:cstheme="majorBidi"/>
          <w:kern w:val="1"/>
        </w:rPr>
      </w:pPr>
      <w:r w:rsidRPr="000B2D2A">
        <w:rPr>
          <w:rFonts w:asciiTheme="majorBidi" w:hAnsiTheme="majorBidi" w:cstheme="majorBidi"/>
          <w:kern w:val="1"/>
        </w:rPr>
        <w:t>Campus Commission on Diversity, Equity &amp; Inclusiveness, 2012-2015</w:t>
      </w:r>
    </w:p>
    <w:p w14:paraId="6F83A05E" w14:textId="01D962AF" w:rsidR="000B2D2A" w:rsidRDefault="000B2D2A" w:rsidP="000B2D2A">
      <w:pPr>
        <w:spacing w:line="276" w:lineRule="auto"/>
        <w:rPr>
          <w:rFonts w:asciiTheme="majorBidi" w:hAnsiTheme="majorBidi" w:cstheme="majorBidi"/>
        </w:rPr>
      </w:pPr>
    </w:p>
    <w:p w14:paraId="0BAB8255" w14:textId="4DB3B78B" w:rsidR="00A5601F" w:rsidRDefault="00A5601F" w:rsidP="000B2D2A">
      <w:pPr>
        <w:spacing w:line="276" w:lineRule="auto"/>
        <w:rPr>
          <w:rFonts w:asciiTheme="majorBidi" w:hAnsiTheme="majorBidi" w:cstheme="majorBidi"/>
        </w:rPr>
      </w:pPr>
    </w:p>
    <w:p w14:paraId="40F0B9B3" w14:textId="3A6A0705" w:rsidR="00C7304C" w:rsidRDefault="00C7304C" w:rsidP="00DE1150">
      <w:pPr>
        <w:rPr>
          <w:rFonts w:asciiTheme="majorBidi" w:hAnsiTheme="majorBidi" w:cstheme="majorBidi"/>
        </w:rPr>
      </w:pPr>
    </w:p>
    <w:sectPr w:rsidR="00C7304C" w:rsidSect="007C44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2A"/>
    <w:rsid w:val="00043890"/>
    <w:rsid w:val="0006287E"/>
    <w:rsid w:val="000B2D2A"/>
    <w:rsid w:val="000F4B87"/>
    <w:rsid w:val="001149E5"/>
    <w:rsid w:val="00133FFE"/>
    <w:rsid w:val="00137CDF"/>
    <w:rsid w:val="001850B8"/>
    <w:rsid w:val="001A5BAE"/>
    <w:rsid w:val="001E7265"/>
    <w:rsid w:val="00293188"/>
    <w:rsid w:val="00294CB2"/>
    <w:rsid w:val="002C53DB"/>
    <w:rsid w:val="003707D8"/>
    <w:rsid w:val="0039011B"/>
    <w:rsid w:val="00397559"/>
    <w:rsid w:val="003C6AF0"/>
    <w:rsid w:val="00474A58"/>
    <w:rsid w:val="004D53C0"/>
    <w:rsid w:val="00514145"/>
    <w:rsid w:val="00575D36"/>
    <w:rsid w:val="006568F4"/>
    <w:rsid w:val="00656F7B"/>
    <w:rsid w:val="006E4C4B"/>
    <w:rsid w:val="006F3FFA"/>
    <w:rsid w:val="0071626C"/>
    <w:rsid w:val="00747778"/>
    <w:rsid w:val="00762DC6"/>
    <w:rsid w:val="007631EF"/>
    <w:rsid w:val="0078281B"/>
    <w:rsid w:val="00832132"/>
    <w:rsid w:val="008342DC"/>
    <w:rsid w:val="008374B9"/>
    <w:rsid w:val="00855976"/>
    <w:rsid w:val="00892462"/>
    <w:rsid w:val="008C331D"/>
    <w:rsid w:val="008D0470"/>
    <w:rsid w:val="009575DA"/>
    <w:rsid w:val="00974557"/>
    <w:rsid w:val="00980399"/>
    <w:rsid w:val="009C365C"/>
    <w:rsid w:val="009F04C4"/>
    <w:rsid w:val="00A019FB"/>
    <w:rsid w:val="00A0202B"/>
    <w:rsid w:val="00A5601F"/>
    <w:rsid w:val="00A76B3E"/>
    <w:rsid w:val="00A93138"/>
    <w:rsid w:val="00AB5FB5"/>
    <w:rsid w:val="00AD29CD"/>
    <w:rsid w:val="00B938F9"/>
    <w:rsid w:val="00BF1774"/>
    <w:rsid w:val="00C17840"/>
    <w:rsid w:val="00C7304C"/>
    <w:rsid w:val="00C97EE5"/>
    <w:rsid w:val="00CA6A6D"/>
    <w:rsid w:val="00CF49F2"/>
    <w:rsid w:val="00D458CB"/>
    <w:rsid w:val="00DB711C"/>
    <w:rsid w:val="00DE1150"/>
    <w:rsid w:val="00E02776"/>
    <w:rsid w:val="00E12699"/>
    <w:rsid w:val="00E40DB3"/>
    <w:rsid w:val="00E5034F"/>
    <w:rsid w:val="00E60869"/>
    <w:rsid w:val="00E90EC7"/>
    <w:rsid w:val="00EB51EF"/>
    <w:rsid w:val="00EB790B"/>
    <w:rsid w:val="00ED71E2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3E145"/>
  <w15:chartTrackingRefBased/>
  <w15:docId w15:val="{7F26117E-933A-7F4C-A57A-82AD5F0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autoRedefine/>
    <w:qFormat/>
    <w:rsid w:val="00E1269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b/>
      <w:bdr w:val="nil"/>
      <w:lang w:bidi="ar-SA"/>
    </w:rPr>
  </w:style>
  <w:style w:type="paragraph" w:customStyle="1" w:styleId="Subheading">
    <w:name w:val="Subheading"/>
    <w:basedOn w:val="Normal"/>
    <w:autoRedefine/>
    <w:qFormat/>
    <w:rsid w:val="00E1269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</w:pPr>
    <w:rPr>
      <w:rFonts w:ascii="Times New Roman" w:eastAsia="Arial Unicode MS" w:hAnsi="Times New Roman" w:cs="Arial Unicode MS"/>
      <w:bCs/>
      <w:color w:val="000000"/>
      <w:u w:color="357CA2"/>
      <w:bdr w:val="nil"/>
      <w:lang w:val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ndSubheading">
    <w:name w:val="2nd Subheading"/>
    <w:basedOn w:val="Subheading"/>
    <w:autoRedefine/>
    <w:qFormat/>
    <w:rsid w:val="00E027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1D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0B2D2A"/>
  </w:style>
  <w:style w:type="character" w:styleId="Hyperlink">
    <w:name w:val="Hyperlink"/>
    <w:basedOn w:val="DefaultParagraphFont"/>
    <w:uiPriority w:val="99"/>
    <w:unhideWhenUsed/>
    <w:rsid w:val="000B2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sdomsdwelling.com/post/guided-to-grace" TargetMode="External"/><Relationship Id="rId5" Type="http://schemas.openxmlformats.org/officeDocument/2006/relationships/hyperlink" Target="https://www.wisdomsdwelling.com/post/jesus-is-compassionate-again" TargetMode="External"/><Relationship Id="rId4" Type="http://schemas.openxmlformats.org/officeDocument/2006/relationships/hyperlink" Target="https://doi.org/10.3983/twc.2019.1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CHESHIRE, CYNTHIA (PGR)</dc:creator>
  <cp:keywords/>
  <dc:description/>
  <cp:lastModifiedBy>CHESHIRE, CYNTHIA (PGR)</cp:lastModifiedBy>
  <cp:revision>2</cp:revision>
  <dcterms:created xsi:type="dcterms:W3CDTF">2021-07-15T15:09:00Z</dcterms:created>
  <dcterms:modified xsi:type="dcterms:W3CDTF">2021-07-15T15:09:00Z</dcterms:modified>
</cp:coreProperties>
</file>